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GEANONIMISEERD 111215 Motie Heemsteeds Groenbeleid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unaniem Mobiliteit voor iedereen in Heemstede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PvdA GL D66 Heemstede introduceert buurtrechten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unaniem Transparantie in vastgoedtransacties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unaniem Kunstgrasveld HBC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unaniem Advisering in het Sociaal Domein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151106 Motie HBB VVD CDA Heemstede omarmt de Vrijheidsdreef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150625 motie Concrete maatregelen bereiken doelgroep minimabeleid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150129 Motie alle partijen Voor bescherming van de bomen van de toekomst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GEANONIMISEERD-111215-Motie-Heemsteeds-Groenbeleid-AANGENOMEN.pdf" TargetMode="External" /><Relationship Id="rId26" Type="http://schemas.openxmlformats.org/officeDocument/2006/relationships/hyperlink" Target="https://gemeentebestuur.heemstede.nl/documenten/Aangenomen-moties/151106-Motie-unaniem-Mobiliteit-voor-iedereen-in-Heemstede-AANGENOMEN-geanonimiseerd.pdf" TargetMode="External" /><Relationship Id="rId27" Type="http://schemas.openxmlformats.org/officeDocument/2006/relationships/hyperlink" Target="https://gemeentebestuur.heemstede.nl/documenten/Aangenomen-moties/151106-Motie-PvdA-GL-D66-Heemstede-introduceert-buurtrechten-AANGENOMEN-geanonimiseerd.pdf" TargetMode="External" /><Relationship Id="rId28" Type="http://schemas.openxmlformats.org/officeDocument/2006/relationships/hyperlink" Target="https://gemeentebestuur.heemstede.nl/documenten/Aangenomen-moties/151106-Motie-unaniem-Transparantie-in-vastgoedtransacties-AANGENOMEN-geanonimiseerd.pdf" TargetMode="External" /><Relationship Id="rId29" Type="http://schemas.openxmlformats.org/officeDocument/2006/relationships/hyperlink" Target="https://gemeentebestuur.heemstede.nl/documenten/Aangenomen-moties/151106-Motie-unaniem-Kunstgrasveld-HBC-AANGENOMEN-geanonimiseerd.pdf" TargetMode="External" /><Relationship Id="rId30" Type="http://schemas.openxmlformats.org/officeDocument/2006/relationships/hyperlink" Target="https://gemeentebestuur.heemstede.nl/documenten/Aangenomen-moties/151106-Motie-unaniem-Advisering-in-het-Sociaal-Domein-AANGENOMEN-geanonimiseerd.pdf" TargetMode="External" /><Relationship Id="rId37" Type="http://schemas.openxmlformats.org/officeDocument/2006/relationships/hyperlink" Target="https://gemeentebestuur.heemstede.nl/documenten/Aangenomen-moties/151106-Motie-HBB-VVD-CDA-Heemstede-omarmt-de-Vrijheidsdreef-AANGENOMEN-geanonimiseerd.pdf" TargetMode="External" /><Relationship Id="rId38" Type="http://schemas.openxmlformats.org/officeDocument/2006/relationships/hyperlink" Target="https://gemeentebestuur.heemstede.nl/documenten/Aangenomen-moties/150625-motie-Concrete-maatregelen-bereiken-doelgroep-minimabeleid-AANGENOMEN-geanonimiseerd.pdf" TargetMode="External" /><Relationship Id="rId39" Type="http://schemas.openxmlformats.org/officeDocument/2006/relationships/hyperlink" Target="https://gemeentebestuur.heemstede.nl/documenten/Aangenomen-moties/150129-Motie-alle-partijen-Voor-bescherming-van-de-bomen-van-de-toekomst-AANGENOMEN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