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211119 CDA ANTWOORD Recidive niet beantwoorden van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119-CDA-ANTWOORD-Recidive-niet-beantwoorden-van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211119 CDA ANTWOORD Verrekening inkomsten met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119-CDA-ANTWOORD-Verrekening-inkomsten-met-bij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211019 GroenLinks ANTWOORD Taalcoachen analfabete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019-GroenLinks-ANTWOORD-Taalcoachen-analfabete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211011 CDA ANTWOORD Een haven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011-CDA-ANTWOORD-Een-haven-voor-iedere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211020 CDA ANTWOORD Sloepenverhuur haven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020-CDA-ANTWOORD-Sloepenverhuur-ha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20210914 D66 ANTWOORD Opvang statushouders en Afghaanse vluchtelingen en evacuees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210914-D66-ANTWOORD-Opvang-statushouders-en-Afghaanse-vluchtelingen-en-evacue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210820 GL ANTWOORD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820-GL-ANTWOORD-Formul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210802 HBB ANTWOORD verkeersmaatregelen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802-HBB-ANTWOORD-verkeersmaatregelen-Formul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210610 CDA ANTWOORD Vierde pakket maatregelen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10-CDA-ANTWOORD-Vierde-pakket-maatregelen-Coronacris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210611 CDA ANTWOORD Bebouwing Sein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11-CDA-ANTWOORD-Bebouwing-S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210614 HBB ANTWOORD Verplaatsing schip de Olifant vervolg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14-HBB-VRAAG-Verplaatsing-schip-de-Olifant-vervolg-antw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210608 HBB ANTWOORD Verplaatsing schip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08-HBB-ANTWOORD-Verplaatsing-schi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210310 HBB ANTWOORD MRA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0-HBB-ANTWOORD-MR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210325 GL ANTWOORD Testsamenleving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25-GL-ANTWOORD-Testsamenlev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210210 CDA ANTWOORD Contract AEB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10-CDA-ANTWOORD-Contract-AE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210413 D66 ANTWOORD Verkeerschaos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413-D66-ANTWOORD-Verkeerschao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210412 CDA ANTWOORD PMD-vervuiling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412-CDA-ANTWOORD-PMD-vervui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210315 VVD ANTWOORD Woonagenda en bouwen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5-VVD-ANTWOORD-Woonagenda-en-bouwen-in-Heemste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210315 VVD ANTWOORD Burgers slachtoffer van delict- illegale dumping chemisch afval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5-VVD-ANTWOORD-Burgers-slachtoffer-van-delict-illegale-dumping-chemisch-afv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210311 CDA ANTWOORD Meldingen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1-CDA-ANTWOORD-Meldingen-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210222 VVD ANTWOORD Detailhandel en Horeca in Heemstede open-wat kan er wel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22-VVD-ANTWOORD-Detailhandel-en-Horeca-in-Heemstede-open-wat-kan-er-w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210205 CDA ANTWOORD afval brengparkjes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05-CDA-ANTWOORD-afval-brengparkj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210205 GL ANTWOORD Tweede steunpakket cultuur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05-GL-ANTWOORD-Tweede-steunpakket-cultu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04" meta:character-count="1937" meta:non-whitespace-character-count="1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